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EB77CB"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EB77CB">
        <w:rPr>
          <w:rStyle w:val="normaltextrun"/>
          <w:rFonts w:asciiTheme="minorHAnsi" w:hAnsiTheme="minorHAnsi" w:cstheme="minorHAnsi"/>
          <w:b/>
          <w:bCs/>
          <w:sz w:val="22"/>
          <w:szCs w:val="22"/>
        </w:rPr>
        <w:t>Undergraduate Teaching Continuity and Recovery</w:t>
      </w:r>
      <w:r w:rsidRPr="00EB77CB">
        <w:rPr>
          <w:rStyle w:val="eop"/>
          <w:rFonts w:asciiTheme="minorHAnsi" w:hAnsiTheme="minorHAnsi" w:cstheme="minorHAnsi"/>
          <w:sz w:val="22"/>
          <w:szCs w:val="22"/>
        </w:rPr>
        <w:t> </w:t>
      </w:r>
    </w:p>
    <w:p w14:paraId="0591CAB4" w14:textId="2CF3B58F" w:rsidR="0090641B" w:rsidRPr="00EB77CB" w:rsidRDefault="0090641B" w:rsidP="00A307C1">
      <w:pPr>
        <w:pStyle w:val="paragraph"/>
        <w:spacing w:before="0" w:beforeAutospacing="0" w:after="0" w:afterAutospacing="0"/>
        <w:jc w:val="center"/>
        <w:textAlignment w:val="baseline"/>
        <w:rPr>
          <w:rStyle w:val="eop"/>
          <w:rFonts w:asciiTheme="minorHAnsi" w:hAnsiTheme="minorHAnsi" w:cstheme="minorHAnsi"/>
          <w:sz w:val="22"/>
          <w:szCs w:val="22"/>
        </w:rPr>
      </w:pPr>
      <w:r w:rsidRPr="00EB77CB">
        <w:rPr>
          <w:rStyle w:val="normaltextrun"/>
          <w:rFonts w:asciiTheme="minorHAnsi" w:hAnsiTheme="minorHAnsi" w:cstheme="minorHAnsi"/>
          <w:sz w:val="22"/>
          <w:szCs w:val="22"/>
        </w:rPr>
        <w:t>Meeting on </w:t>
      </w:r>
      <w:r w:rsidR="00C44E06" w:rsidRPr="00EB77CB">
        <w:rPr>
          <w:rStyle w:val="normaltextrun"/>
          <w:rFonts w:asciiTheme="minorHAnsi" w:hAnsiTheme="minorHAnsi" w:cstheme="minorHAnsi"/>
          <w:sz w:val="22"/>
          <w:szCs w:val="22"/>
        </w:rPr>
        <w:t>September</w:t>
      </w:r>
      <w:r w:rsidR="00A45B8C" w:rsidRPr="00EB77CB">
        <w:rPr>
          <w:rStyle w:val="normaltextrun"/>
          <w:rFonts w:asciiTheme="minorHAnsi" w:hAnsiTheme="minorHAnsi" w:cstheme="minorHAnsi"/>
          <w:sz w:val="22"/>
          <w:szCs w:val="22"/>
        </w:rPr>
        <w:t xml:space="preserve"> </w:t>
      </w:r>
      <w:r w:rsidR="00EB77CB">
        <w:rPr>
          <w:rStyle w:val="normaltextrun"/>
          <w:rFonts w:asciiTheme="minorHAnsi" w:hAnsiTheme="minorHAnsi" w:cstheme="minorHAnsi"/>
          <w:sz w:val="22"/>
          <w:szCs w:val="22"/>
        </w:rPr>
        <w:t>17</w:t>
      </w:r>
      <w:r w:rsidR="00C44E06" w:rsidRPr="00EB77CB">
        <w:rPr>
          <w:rStyle w:val="normaltextrun"/>
          <w:rFonts w:asciiTheme="minorHAnsi" w:hAnsiTheme="minorHAnsi" w:cstheme="minorHAnsi"/>
          <w:sz w:val="22"/>
          <w:szCs w:val="22"/>
        </w:rPr>
        <w:t xml:space="preserve"> </w:t>
      </w:r>
      <w:r w:rsidRPr="00EB77CB">
        <w:rPr>
          <w:rStyle w:val="normaltextrun"/>
          <w:rFonts w:asciiTheme="minorHAnsi" w:hAnsiTheme="minorHAnsi" w:cstheme="minorHAnsi"/>
          <w:sz w:val="22"/>
          <w:szCs w:val="22"/>
        </w:rPr>
        <w:t>@ </w:t>
      </w:r>
      <w:r w:rsidR="002F1FCA" w:rsidRPr="00EB77CB">
        <w:rPr>
          <w:rStyle w:val="normaltextrun"/>
          <w:rFonts w:asciiTheme="minorHAnsi" w:hAnsiTheme="minorHAnsi" w:cstheme="minorHAnsi"/>
          <w:sz w:val="22"/>
          <w:szCs w:val="22"/>
        </w:rPr>
        <w:t>10</w:t>
      </w:r>
      <w:r w:rsidR="007A2ED8" w:rsidRPr="00EB77CB">
        <w:rPr>
          <w:rStyle w:val="normaltextrun"/>
          <w:rFonts w:asciiTheme="minorHAnsi" w:hAnsiTheme="minorHAnsi" w:cstheme="minorHAnsi"/>
          <w:sz w:val="22"/>
          <w:szCs w:val="22"/>
        </w:rPr>
        <w:t>:00</w:t>
      </w:r>
      <w:r w:rsidR="002F1FCA" w:rsidRPr="00EB77CB">
        <w:rPr>
          <w:rStyle w:val="normaltextrun"/>
          <w:rFonts w:asciiTheme="minorHAnsi" w:hAnsiTheme="minorHAnsi" w:cstheme="minorHAnsi"/>
          <w:sz w:val="22"/>
          <w:szCs w:val="22"/>
        </w:rPr>
        <w:t>A</w:t>
      </w:r>
      <w:r w:rsidRPr="00EB77CB">
        <w:rPr>
          <w:rStyle w:val="normaltextrun"/>
          <w:rFonts w:asciiTheme="minorHAnsi" w:hAnsiTheme="minorHAnsi" w:cstheme="minorHAnsi"/>
          <w:sz w:val="22"/>
          <w:szCs w:val="22"/>
        </w:rPr>
        <w:t>M</w:t>
      </w:r>
    </w:p>
    <w:p w14:paraId="13820C23" w14:textId="77777777" w:rsidR="008435AF" w:rsidRPr="00EB77CB" w:rsidRDefault="008435AF" w:rsidP="00A307C1">
      <w:pPr>
        <w:pStyle w:val="paragraph"/>
        <w:spacing w:before="0" w:beforeAutospacing="0" w:after="0" w:afterAutospacing="0"/>
        <w:jc w:val="center"/>
        <w:textAlignment w:val="baseline"/>
        <w:rPr>
          <w:rStyle w:val="eop"/>
          <w:rFonts w:asciiTheme="minorHAnsi" w:hAnsiTheme="minorHAnsi" w:cstheme="minorHAnsi"/>
          <w:sz w:val="22"/>
          <w:szCs w:val="22"/>
        </w:rPr>
      </w:pPr>
    </w:p>
    <w:p w14:paraId="0ED9089D" w14:textId="77777777" w:rsidR="00EB77CB" w:rsidRPr="00EB77CB" w:rsidRDefault="00EB77CB" w:rsidP="00EB77CB">
      <w:pPr>
        <w:rPr>
          <w:rFonts w:eastAsia="Times New Roman" w:cstheme="minorHAnsi"/>
        </w:rPr>
      </w:pPr>
      <w:r w:rsidRPr="00EB77CB">
        <w:rPr>
          <w:rFonts w:eastAsia="Times New Roman" w:cstheme="minorHAnsi"/>
          <w:b/>
          <w:bCs/>
          <w:u w:val="single"/>
        </w:rPr>
        <w:t>Agenda Items for 9/17</w:t>
      </w:r>
      <w:r w:rsidRPr="00EB77CB">
        <w:rPr>
          <w:rFonts w:eastAsia="Times New Roman" w:cstheme="minorHAnsi"/>
        </w:rPr>
        <w:t>:</w:t>
      </w:r>
    </w:p>
    <w:p w14:paraId="372C1D6B" w14:textId="77777777" w:rsidR="00EB77CB" w:rsidRPr="00EB77CB" w:rsidRDefault="00EB77CB" w:rsidP="00EB77CB">
      <w:pPr>
        <w:numPr>
          <w:ilvl w:val="0"/>
          <w:numId w:val="18"/>
        </w:numPr>
        <w:spacing w:before="100" w:beforeAutospacing="1" w:after="100" w:afterAutospacing="1"/>
        <w:rPr>
          <w:rFonts w:eastAsia="Times New Roman" w:cstheme="minorHAnsi"/>
        </w:rPr>
      </w:pPr>
      <w:r w:rsidRPr="00EB77CB">
        <w:rPr>
          <w:rFonts w:eastAsia="Times New Roman" w:cstheme="minorHAnsi"/>
        </w:rPr>
        <w:t>Update on Spring 2021 Classroom Capacities</w:t>
      </w:r>
    </w:p>
    <w:p w14:paraId="3271560F" w14:textId="77777777" w:rsidR="00EB77CB" w:rsidRPr="00EB77CB" w:rsidRDefault="00EB77CB" w:rsidP="00EB77CB">
      <w:pPr>
        <w:numPr>
          <w:ilvl w:val="0"/>
          <w:numId w:val="18"/>
        </w:numPr>
        <w:spacing w:before="100" w:beforeAutospacing="1" w:after="100" w:afterAutospacing="1"/>
        <w:rPr>
          <w:rFonts w:eastAsia="Times New Roman" w:cstheme="minorHAnsi"/>
        </w:rPr>
      </w:pPr>
      <w:r w:rsidRPr="00EB77CB">
        <w:rPr>
          <w:rFonts w:eastAsia="Times New Roman" w:cstheme="minorHAnsi"/>
        </w:rPr>
        <w:t>Update on Spring 2021 Planning</w:t>
      </w:r>
    </w:p>
    <w:p w14:paraId="40FF3C2A" w14:textId="77777777" w:rsidR="00EB77CB" w:rsidRPr="00EB77CB" w:rsidRDefault="00EB77CB" w:rsidP="00EB77CB">
      <w:pPr>
        <w:numPr>
          <w:ilvl w:val="0"/>
          <w:numId w:val="18"/>
        </w:numPr>
        <w:spacing w:before="100" w:beforeAutospacing="1" w:after="100" w:afterAutospacing="1"/>
        <w:rPr>
          <w:rFonts w:eastAsia="Times New Roman" w:cstheme="minorHAnsi"/>
        </w:rPr>
      </w:pPr>
      <w:r w:rsidRPr="00EB77CB">
        <w:rPr>
          <w:rFonts w:eastAsia="Times New Roman" w:cstheme="minorHAnsi"/>
        </w:rPr>
        <w:t>Discussion on Spring 2021 Budget Request</w:t>
      </w:r>
    </w:p>
    <w:p w14:paraId="1AB3F260" w14:textId="77777777" w:rsidR="00EB77CB" w:rsidRPr="00EB77CB" w:rsidRDefault="00EB77CB" w:rsidP="00EB77CB">
      <w:pPr>
        <w:rPr>
          <w:rFonts w:eastAsia="Times New Roman" w:cstheme="minorHAnsi"/>
        </w:rPr>
      </w:pPr>
      <w:r w:rsidRPr="00EB77CB">
        <w:rPr>
          <w:rFonts w:eastAsia="Times New Roman" w:cstheme="minorHAnsi"/>
          <w:b/>
          <w:bCs/>
        </w:rPr>
        <w:t>Update on Spring 2021 Planning</w:t>
      </w:r>
      <w:r w:rsidRPr="00EB77CB">
        <w:rPr>
          <w:rFonts w:eastAsia="Times New Roman" w:cstheme="minorHAnsi"/>
        </w:rPr>
        <w:t> - We had complicated inputs happening from the Council of Deans. We want to be on the same page about the process for Spring 2021. Departments have been asked to register course requests through the CPI. Julia Murphy would then have the back and forth with departments.</w:t>
      </w:r>
    </w:p>
    <w:p w14:paraId="0465FB8F" w14:textId="77777777" w:rsidR="00EB77CB" w:rsidRPr="00EB77CB" w:rsidRDefault="00EB77CB" w:rsidP="00EB77CB">
      <w:pPr>
        <w:rPr>
          <w:rFonts w:eastAsia="Times New Roman" w:cstheme="minorHAnsi"/>
        </w:rPr>
      </w:pPr>
    </w:p>
    <w:p w14:paraId="577056A5" w14:textId="763BA803" w:rsidR="00EB77CB" w:rsidRPr="00EB77CB" w:rsidRDefault="00EB77CB" w:rsidP="00EB77CB">
      <w:pPr>
        <w:rPr>
          <w:rFonts w:eastAsia="Times New Roman" w:cstheme="minorHAnsi"/>
        </w:rPr>
      </w:pPr>
      <w:r w:rsidRPr="00EB77CB">
        <w:rPr>
          <w:rFonts w:eastAsia="Times New Roman" w:cstheme="minorHAnsi"/>
        </w:rPr>
        <w:t>We would not be sending out a spreadsheet to Colleges as l</w:t>
      </w:r>
      <w:bookmarkStart w:id="0" w:name="_GoBack"/>
      <w:bookmarkEnd w:id="0"/>
      <w:r w:rsidRPr="00EB77CB">
        <w:rPr>
          <w:rFonts w:eastAsia="Times New Roman" w:cstheme="minorHAnsi"/>
        </w:rPr>
        <w:t xml:space="preserve">ast semester. However, we do need a mechanism for tracking budget requests for next semester. We would have the same budget for </w:t>
      </w:r>
      <w:proofErr w:type="gramStart"/>
      <w:r w:rsidRPr="00EB77CB">
        <w:rPr>
          <w:rFonts w:eastAsia="Times New Roman" w:cstheme="minorHAnsi"/>
        </w:rPr>
        <w:t>S</w:t>
      </w:r>
      <w:r w:rsidR="000E015D">
        <w:rPr>
          <w:rFonts w:eastAsia="Times New Roman" w:cstheme="minorHAnsi"/>
        </w:rPr>
        <w:t>pring</w:t>
      </w:r>
      <w:proofErr w:type="gramEnd"/>
      <w:r w:rsidR="000E015D">
        <w:rPr>
          <w:rFonts w:eastAsia="Times New Roman" w:cstheme="minorHAnsi"/>
        </w:rPr>
        <w:t xml:space="preserve"> 2021 as in Fall 2020 ($2.1</w:t>
      </w:r>
      <w:r w:rsidRPr="00EB77CB">
        <w:rPr>
          <w:rFonts w:eastAsia="Times New Roman" w:cstheme="minorHAnsi"/>
        </w:rPr>
        <w:t xml:space="preserve"> million). </w:t>
      </w:r>
    </w:p>
    <w:p w14:paraId="0BB8CC8A" w14:textId="77777777" w:rsidR="00EB77CB" w:rsidRPr="00EB77CB" w:rsidRDefault="00EB77CB" w:rsidP="00EB77CB">
      <w:pPr>
        <w:rPr>
          <w:rFonts w:eastAsia="Times New Roman" w:cstheme="minorHAnsi"/>
        </w:rPr>
      </w:pPr>
    </w:p>
    <w:p w14:paraId="4B8B8061" w14:textId="2A14A99C" w:rsidR="00EB77CB" w:rsidRPr="00EB77CB" w:rsidRDefault="00EB77CB" w:rsidP="00EB77CB">
      <w:pPr>
        <w:rPr>
          <w:rFonts w:eastAsia="Times New Roman" w:cstheme="minorHAnsi"/>
        </w:rPr>
      </w:pPr>
      <w:r w:rsidRPr="00EB77CB">
        <w:rPr>
          <w:rFonts w:eastAsia="Times New Roman" w:cstheme="minorHAnsi"/>
        </w:rPr>
        <w:t xml:space="preserve">How </w:t>
      </w:r>
      <w:r>
        <w:rPr>
          <w:rFonts w:eastAsia="Times New Roman" w:cstheme="minorHAnsi"/>
        </w:rPr>
        <w:t>should</w:t>
      </w:r>
      <w:r w:rsidRPr="00EB77CB">
        <w:rPr>
          <w:rFonts w:eastAsia="Times New Roman" w:cstheme="minorHAnsi"/>
        </w:rPr>
        <w:t xml:space="preserve"> </w:t>
      </w:r>
      <w:r>
        <w:rPr>
          <w:rFonts w:eastAsia="Times New Roman" w:cstheme="minorHAnsi"/>
        </w:rPr>
        <w:t>notify</w:t>
      </w:r>
      <w:r w:rsidRPr="00EB77CB">
        <w:rPr>
          <w:rFonts w:eastAsia="Times New Roman" w:cstheme="minorHAnsi"/>
        </w:rPr>
        <w:t xml:space="preserve"> department to </w:t>
      </w:r>
      <w:r>
        <w:rPr>
          <w:rFonts w:eastAsia="Times New Roman" w:cstheme="minorHAnsi"/>
        </w:rPr>
        <w:t>request</w:t>
      </w:r>
      <w:r w:rsidRPr="00EB77CB">
        <w:rPr>
          <w:rFonts w:eastAsia="Times New Roman" w:cstheme="minorHAnsi"/>
        </w:rPr>
        <w:t xml:space="preserve"> additional funds? Do we use the same budget template? Lise Youngblade uploaded an updated template. Budget requests would be for F2F courses. She would draft an email for communication to Deans. We would prioritize F2F courses for first-year students, graduate students, and graduating students.</w:t>
      </w:r>
    </w:p>
    <w:p w14:paraId="41C8F68F" w14:textId="77777777" w:rsidR="00EB77CB" w:rsidRPr="00EB77CB" w:rsidRDefault="00EB77CB" w:rsidP="00EB77CB">
      <w:pPr>
        <w:rPr>
          <w:rFonts w:eastAsia="Times New Roman" w:cstheme="minorHAnsi"/>
        </w:rPr>
      </w:pPr>
    </w:p>
    <w:p w14:paraId="55A7A650" w14:textId="77777777" w:rsidR="00EB77CB" w:rsidRPr="00EB77CB" w:rsidRDefault="00EB77CB" w:rsidP="00EB77CB">
      <w:pPr>
        <w:rPr>
          <w:rFonts w:eastAsia="Times New Roman" w:cstheme="minorHAnsi"/>
        </w:rPr>
      </w:pPr>
      <w:r w:rsidRPr="00EB77CB">
        <w:rPr>
          <w:rFonts w:eastAsia="Times New Roman" w:cstheme="minorHAnsi"/>
        </w:rPr>
        <w:t>What information does RO need? Departments could enter room information into the CPI. Messaging needs to be sent that if a room would not be used by the Department/College it would be released into the pool. Does a separate email need to be sent?</w:t>
      </w:r>
    </w:p>
    <w:p w14:paraId="1BA42727" w14:textId="77777777" w:rsidR="00EB77CB" w:rsidRPr="00EB77CB" w:rsidRDefault="00EB77CB" w:rsidP="00EB77CB">
      <w:pPr>
        <w:rPr>
          <w:rFonts w:eastAsia="Times New Roman" w:cstheme="minorHAnsi"/>
        </w:rPr>
      </w:pPr>
    </w:p>
    <w:p w14:paraId="037EBFB7" w14:textId="77777777" w:rsidR="00EB77CB" w:rsidRPr="00EB77CB" w:rsidRDefault="00EB77CB" w:rsidP="00EB77CB">
      <w:pPr>
        <w:rPr>
          <w:rFonts w:eastAsia="Times New Roman" w:cstheme="minorHAnsi"/>
        </w:rPr>
      </w:pPr>
      <w:r w:rsidRPr="00EB77CB">
        <w:rPr>
          <w:rFonts w:eastAsia="Times New Roman" w:cstheme="minorHAnsi"/>
        </w:rPr>
        <w:t>We would want to construct a template response for when individual faculty reach out to RO about attempting to make arrangements. Julia Murphy noted that once the CPI closes, then the template response could be sent. We need to allow communication to happen. RO asks that communication happen through Department Schedulers. The template response could be that faculty need to work with their Department Scheduler or Department. </w:t>
      </w:r>
    </w:p>
    <w:p w14:paraId="308D79F7" w14:textId="77777777" w:rsidR="00EB77CB" w:rsidRPr="00EB77CB" w:rsidRDefault="00EB77CB" w:rsidP="00EB77CB">
      <w:pPr>
        <w:rPr>
          <w:rFonts w:eastAsia="Times New Roman" w:cstheme="minorHAnsi"/>
        </w:rPr>
      </w:pPr>
    </w:p>
    <w:p w14:paraId="3E8CD232" w14:textId="77777777" w:rsidR="00EB77CB" w:rsidRPr="00EB77CB" w:rsidRDefault="00EB77CB" w:rsidP="00EB77CB">
      <w:pPr>
        <w:rPr>
          <w:rFonts w:eastAsia="Times New Roman" w:cstheme="minorHAnsi"/>
        </w:rPr>
      </w:pPr>
      <w:r w:rsidRPr="00EB77CB">
        <w:rPr>
          <w:rFonts w:eastAsia="Times New Roman" w:cstheme="minorHAnsi"/>
        </w:rPr>
        <w:t>What could we expect to happen? What should we be telling faculty? We need to remind faculty that online components would be needed. We might have to shift to remote learning. We have told to make Spring 2021 look like Fall 2020. As we plan for Spring 2021, we would need to understand that the situation would be different from Fall 2020.</w:t>
      </w:r>
    </w:p>
    <w:p w14:paraId="3B689D5C" w14:textId="77777777" w:rsidR="00EB77CB" w:rsidRPr="00EB77CB" w:rsidRDefault="00EB77CB" w:rsidP="00EB77CB">
      <w:pPr>
        <w:rPr>
          <w:rFonts w:eastAsia="Times New Roman" w:cstheme="minorHAnsi"/>
        </w:rPr>
      </w:pPr>
    </w:p>
    <w:p w14:paraId="37699A0E" w14:textId="77777777" w:rsidR="00EB77CB" w:rsidRPr="00EB77CB" w:rsidRDefault="00EB77CB" w:rsidP="00EB77CB">
      <w:pPr>
        <w:rPr>
          <w:rFonts w:eastAsia="Times New Roman" w:cstheme="minorHAnsi"/>
        </w:rPr>
      </w:pPr>
      <w:r w:rsidRPr="00EB77CB">
        <w:rPr>
          <w:rFonts w:eastAsia="Times New Roman" w:cstheme="minorHAnsi"/>
        </w:rPr>
        <w:t>We should consider planting seeds about the possibility of remote learning. Faculty should have a backup plan. We need to work with Mary Pedersen on messaging with some underlining about needing remote components for courses. We need to push this message forward with some emphasis. </w:t>
      </w:r>
    </w:p>
    <w:p w14:paraId="6947D770" w14:textId="77777777" w:rsidR="00EB77CB" w:rsidRPr="00EB77CB" w:rsidRDefault="00EB77CB" w:rsidP="00EB77CB">
      <w:pPr>
        <w:rPr>
          <w:rFonts w:eastAsia="Times New Roman" w:cstheme="minorHAnsi"/>
        </w:rPr>
      </w:pPr>
    </w:p>
    <w:p w14:paraId="0420C10D" w14:textId="13D84562" w:rsidR="00EB77CB" w:rsidRPr="00EB77CB" w:rsidRDefault="00EB77CB" w:rsidP="00EB77CB">
      <w:pPr>
        <w:rPr>
          <w:rFonts w:eastAsia="Times New Roman" w:cstheme="minorHAnsi"/>
        </w:rPr>
      </w:pPr>
      <w:r w:rsidRPr="00EB77CB">
        <w:rPr>
          <w:rFonts w:eastAsia="Times New Roman" w:cstheme="minorHAnsi"/>
        </w:rPr>
        <w:t>We heard from Financial Aid that we need to be ready to pivot on a dime. If predictions are correct, we would catch up with Boulder. FA would be inundated with calls. It was suggested that hire temporary employees to</w:t>
      </w:r>
      <w:r>
        <w:rPr>
          <w:rFonts w:eastAsia="Times New Roman" w:cstheme="minorHAnsi"/>
        </w:rPr>
        <w:t xml:space="preserve"> communicate with angry parents.</w:t>
      </w:r>
      <w:r w:rsidRPr="00EB77CB">
        <w:rPr>
          <w:rFonts w:eastAsia="Times New Roman" w:cstheme="minorHAnsi"/>
        </w:rPr>
        <w:t xml:space="preserve"> FA overwhelmed with phone calls from parents. We are seeing more of a level of deep fatigue among colleagues. </w:t>
      </w:r>
    </w:p>
    <w:p w14:paraId="779ACFA2" w14:textId="77777777" w:rsidR="00EB77CB" w:rsidRPr="00EB77CB" w:rsidRDefault="00EB77CB" w:rsidP="00EB77CB">
      <w:pPr>
        <w:rPr>
          <w:rFonts w:eastAsia="Times New Roman" w:cstheme="minorHAnsi"/>
        </w:rPr>
      </w:pPr>
    </w:p>
    <w:p w14:paraId="091C77BC" w14:textId="77777777" w:rsidR="00EB77CB" w:rsidRPr="00EB77CB" w:rsidRDefault="00EB77CB" w:rsidP="00EB77CB">
      <w:pPr>
        <w:rPr>
          <w:rFonts w:eastAsia="Times New Roman" w:cstheme="minorHAnsi"/>
        </w:rPr>
      </w:pPr>
      <w:r w:rsidRPr="00EB77CB">
        <w:rPr>
          <w:rFonts w:eastAsia="Times New Roman" w:cstheme="minorHAnsi"/>
        </w:rPr>
        <w:lastRenderedPageBreak/>
        <w:t>Thoughts about Spring 2021? Do we need to more strongly encourage central communication rather than filtering communication through units?</w:t>
      </w:r>
    </w:p>
    <w:p w14:paraId="242A20C5" w14:textId="77777777" w:rsidR="00EB77CB" w:rsidRPr="00EB77CB" w:rsidRDefault="00EB77CB" w:rsidP="00EB77CB">
      <w:pPr>
        <w:rPr>
          <w:rFonts w:eastAsia="Times New Roman" w:cstheme="minorHAnsi"/>
        </w:rPr>
      </w:pPr>
    </w:p>
    <w:p w14:paraId="7F37E540" w14:textId="0704B4CC" w:rsidR="00EB77CB" w:rsidRPr="00EB77CB" w:rsidRDefault="00EB77CB" w:rsidP="00EB77CB">
      <w:pPr>
        <w:rPr>
          <w:rFonts w:eastAsia="Times New Roman" w:cstheme="minorHAnsi"/>
        </w:rPr>
      </w:pPr>
      <w:r w:rsidRPr="00EB77CB">
        <w:rPr>
          <w:rFonts w:eastAsia="Times New Roman" w:cstheme="minorHAnsi"/>
        </w:rPr>
        <w:t>Mary Stromberger noted that we are not hearing about what spring would look like. The current situation could lead to a false perception that what is happening now could reflect what Spring would look like. It would be good to hear from senior leadership. Discu</w:t>
      </w:r>
      <w:r>
        <w:rPr>
          <w:rFonts w:eastAsia="Times New Roman" w:cstheme="minorHAnsi"/>
        </w:rPr>
        <w:t>ssions with the Pandemic Team are</w:t>
      </w:r>
      <w:r w:rsidRPr="00EB77CB">
        <w:rPr>
          <w:rFonts w:eastAsia="Times New Roman" w:cstheme="minorHAnsi"/>
        </w:rPr>
        <w:t xml:space="preserve"> about the here and now. We need to be looking at the future as well. </w:t>
      </w:r>
    </w:p>
    <w:p w14:paraId="1E62D797" w14:textId="77777777" w:rsidR="00EB77CB" w:rsidRPr="00EB77CB" w:rsidRDefault="00EB77CB" w:rsidP="00EB77CB">
      <w:pPr>
        <w:rPr>
          <w:rFonts w:eastAsia="Times New Roman" w:cstheme="minorHAnsi"/>
        </w:rPr>
      </w:pPr>
    </w:p>
    <w:p w14:paraId="50F581C3" w14:textId="77777777" w:rsidR="00EB77CB" w:rsidRPr="00EB77CB" w:rsidRDefault="00EB77CB" w:rsidP="00EB77CB">
      <w:pPr>
        <w:rPr>
          <w:rFonts w:eastAsia="Times New Roman" w:cstheme="minorHAnsi"/>
        </w:rPr>
      </w:pPr>
      <w:r w:rsidRPr="00EB77CB">
        <w:rPr>
          <w:rFonts w:eastAsia="Times New Roman" w:cstheme="minorHAnsi"/>
        </w:rPr>
        <w:t>Lise Youngblade noted that her Executive Team fully expects the spring to be worse. She would have to send new messaging that we need to have as much F2F as possible. Is there the potential of losing trust with the communication received? There is a concern that we are not accounting for the reality in planning. We need to consider the broad realm of possibilities.</w:t>
      </w:r>
    </w:p>
    <w:p w14:paraId="758001BC" w14:textId="77777777" w:rsidR="00EB77CB" w:rsidRPr="00EB77CB" w:rsidRDefault="00EB77CB" w:rsidP="00EB77CB">
      <w:pPr>
        <w:rPr>
          <w:rFonts w:eastAsia="Times New Roman" w:cstheme="minorHAnsi"/>
        </w:rPr>
      </w:pPr>
    </w:p>
    <w:p w14:paraId="4ACF78B7" w14:textId="77777777" w:rsidR="00EB77CB" w:rsidRPr="00EB77CB" w:rsidRDefault="00EB77CB" w:rsidP="00EB77CB">
      <w:pPr>
        <w:rPr>
          <w:rFonts w:eastAsia="Times New Roman" w:cstheme="minorHAnsi"/>
        </w:rPr>
      </w:pPr>
      <w:r w:rsidRPr="00EB77CB">
        <w:rPr>
          <w:rFonts w:eastAsia="Times New Roman" w:cstheme="minorHAnsi"/>
        </w:rPr>
        <w:t>Jan Nerger noted that we have no better idea of what would happen than anyone else. We could give a range. We could message that we are considering "what if" scenarios. We need to realize that people over-stressed. We have to stop the relay of information. We have a need for central communication. </w:t>
      </w:r>
    </w:p>
    <w:p w14:paraId="1456E238" w14:textId="77777777" w:rsidR="00EB77CB" w:rsidRPr="00EB77CB" w:rsidRDefault="00EB77CB" w:rsidP="00EB77CB">
      <w:pPr>
        <w:rPr>
          <w:rFonts w:eastAsia="Times New Roman" w:cstheme="minorHAnsi"/>
        </w:rPr>
      </w:pPr>
    </w:p>
    <w:p w14:paraId="64313ABC" w14:textId="77777777" w:rsidR="00EB77CB" w:rsidRPr="00EB77CB" w:rsidRDefault="00EB77CB" w:rsidP="00EB77CB">
      <w:pPr>
        <w:rPr>
          <w:rFonts w:eastAsia="Times New Roman" w:cstheme="minorHAnsi"/>
        </w:rPr>
      </w:pPr>
      <w:r w:rsidRPr="00EB77CB">
        <w:rPr>
          <w:rFonts w:eastAsia="Times New Roman" w:cstheme="minorHAnsi"/>
        </w:rPr>
        <w:t>Kelly Long noted the most important message to share with Department Chairs is that funds would be available to support faculty in educating students. We would want to encourage F2F/Hybrid sections. Messaging would include that we are pleased to share that funds are available. We would send budget template to document requests.</w:t>
      </w:r>
    </w:p>
    <w:p w14:paraId="4FA72792" w14:textId="77777777" w:rsidR="00EB77CB" w:rsidRPr="00EB77CB" w:rsidRDefault="00EB77CB" w:rsidP="00EB77CB">
      <w:pPr>
        <w:rPr>
          <w:rFonts w:eastAsia="Times New Roman" w:cstheme="minorHAnsi"/>
        </w:rPr>
      </w:pPr>
    </w:p>
    <w:p w14:paraId="5AA5EDBF" w14:textId="77777777" w:rsidR="00EB77CB" w:rsidRPr="00EB77CB" w:rsidRDefault="00EB77CB" w:rsidP="00EB77CB">
      <w:pPr>
        <w:rPr>
          <w:rFonts w:eastAsia="Times New Roman" w:cstheme="minorHAnsi"/>
        </w:rPr>
      </w:pPr>
      <w:r w:rsidRPr="00EB77CB">
        <w:rPr>
          <w:rFonts w:eastAsia="Times New Roman" w:cstheme="minorHAnsi"/>
        </w:rPr>
        <w:t>Beth Walker echoed the need for central communication. </w:t>
      </w:r>
    </w:p>
    <w:p w14:paraId="2A9E8CD5" w14:textId="77777777" w:rsidR="00EB77CB" w:rsidRPr="00EB77CB" w:rsidRDefault="00EB77CB" w:rsidP="00EB77CB">
      <w:pPr>
        <w:rPr>
          <w:rFonts w:eastAsia="Times New Roman" w:cstheme="minorHAnsi"/>
        </w:rPr>
      </w:pPr>
    </w:p>
    <w:p w14:paraId="1F8D960E" w14:textId="77777777" w:rsidR="00EB77CB" w:rsidRPr="00EB77CB" w:rsidRDefault="00EB77CB" w:rsidP="00EB77CB">
      <w:pPr>
        <w:rPr>
          <w:rFonts w:eastAsia="Times New Roman" w:cstheme="minorHAnsi"/>
        </w:rPr>
      </w:pPr>
      <w:r w:rsidRPr="00EB77CB">
        <w:rPr>
          <w:rFonts w:eastAsia="Times New Roman" w:cstheme="minorHAnsi"/>
        </w:rPr>
        <w:t>We need to continue the Teams Leads Committee. How many committees are still active? Most of the committees have not been meeting but would be scheduling meetings.</w:t>
      </w:r>
    </w:p>
    <w:p w14:paraId="15C2664A" w14:textId="77777777" w:rsidR="00EB77CB" w:rsidRPr="00EB77CB" w:rsidRDefault="00EB77CB" w:rsidP="00EB77CB">
      <w:pPr>
        <w:rPr>
          <w:rFonts w:eastAsia="Times New Roman" w:cstheme="minorHAnsi"/>
        </w:rPr>
      </w:pPr>
    </w:p>
    <w:p w14:paraId="5DDAD822" w14:textId="77777777" w:rsidR="00EB77CB" w:rsidRPr="00EB77CB" w:rsidRDefault="00EB77CB" w:rsidP="00EB77CB">
      <w:pPr>
        <w:rPr>
          <w:rFonts w:eastAsia="Times New Roman" w:cstheme="minorHAnsi"/>
        </w:rPr>
      </w:pPr>
      <w:r w:rsidRPr="00EB77CB">
        <w:rPr>
          <w:rFonts w:eastAsia="Times New Roman" w:cstheme="minorHAnsi"/>
        </w:rPr>
        <w:t>We need voice from the front-line community. We need to hear from University Housing. How are the RAs feeling? How are the Food Service employees feeling? We need to consider the front-line workers. We need a conversation.</w:t>
      </w:r>
    </w:p>
    <w:p w14:paraId="2FA2737C" w14:textId="77777777" w:rsidR="00EB77CB" w:rsidRPr="00EB77CB" w:rsidRDefault="00EB77CB" w:rsidP="00EB77CB">
      <w:pPr>
        <w:rPr>
          <w:rFonts w:eastAsia="Times New Roman" w:cstheme="minorHAnsi"/>
        </w:rPr>
      </w:pPr>
    </w:p>
    <w:p w14:paraId="06351B71" w14:textId="77777777" w:rsidR="00EB77CB" w:rsidRPr="00EB77CB" w:rsidRDefault="00EB77CB" w:rsidP="00EB77CB">
      <w:pPr>
        <w:rPr>
          <w:rFonts w:eastAsia="Times New Roman" w:cstheme="minorHAnsi"/>
        </w:rPr>
      </w:pPr>
      <w:r w:rsidRPr="00EB77CB">
        <w:rPr>
          <w:rFonts w:eastAsia="Times New Roman" w:cstheme="minorHAnsi"/>
        </w:rPr>
        <w:t>Julia Murphy noted we need to consider that we have lost 60 percent of our seats due to the 6-foot social distancing guidelines. We have limited seats in our classrooms.</w:t>
      </w:r>
    </w:p>
    <w:p w14:paraId="3E6A64CA" w14:textId="77777777" w:rsidR="00EB77CB" w:rsidRPr="00EB77CB" w:rsidRDefault="00EB77CB" w:rsidP="00EB77CB">
      <w:pPr>
        <w:rPr>
          <w:rFonts w:eastAsia="Times New Roman" w:cstheme="minorHAnsi"/>
        </w:rPr>
      </w:pPr>
    </w:p>
    <w:p w14:paraId="12A96FB4" w14:textId="77777777" w:rsidR="00EB77CB" w:rsidRPr="00EB77CB" w:rsidRDefault="00EB77CB" w:rsidP="00EB77CB">
      <w:pPr>
        <w:rPr>
          <w:rFonts w:eastAsia="Times New Roman" w:cstheme="minorHAnsi"/>
        </w:rPr>
      </w:pPr>
      <w:r w:rsidRPr="00EB77CB">
        <w:rPr>
          <w:rFonts w:eastAsia="Times New Roman" w:cstheme="minorHAnsi"/>
        </w:rPr>
        <w:t>Jan Nerger noted that some departments want to be completely online. Ben Withers noted that we need a clear message from central. Deans/Department Chairs receive push back as the communication is filtered down.</w:t>
      </w:r>
    </w:p>
    <w:p w14:paraId="092F0976" w14:textId="77777777" w:rsidR="00EB77CB" w:rsidRPr="00EB77CB" w:rsidRDefault="00EB77CB" w:rsidP="00EB77CB">
      <w:pPr>
        <w:rPr>
          <w:rFonts w:eastAsia="Times New Roman" w:cstheme="minorHAnsi"/>
        </w:rPr>
      </w:pPr>
    </w:p>
    <w:p w14:paraId="6C8AA8C4" w14:textId="77777777" w:rsidR="00EB77CB" w:rsidRPr="00EB77CB" w:rsidRDefault="00EB77CB" w:rsidP="00EB77CB">
      <w:pPr>
        <w:rPr>
          <w:rFonts w:eastAsia="Times New Roman" w:cstheme="minorHAnsi"/>
        </w:rPr>
      </w:pPr>
      <w:r w:rsidRPr="00EB77CB">
        <w:rPr>
          <w:rFonts w:eastAsia="Times New Roman" w:cstheme="minorHAnsi"/>
        </w:rPr>
        <w:t>Jody Donovan noted that the front-line employees have worked in-person. Staff are tired and exhausted. Jody Donovan noted that if the residence halls remain open it would be with reduced occupancy. She noted that the staff would be appreciative of recognition. </w:t>
      </w:r>
    </w:p>
    <w:p w14:paraId="1E794A30" w14:textId="77777777" w:rsidR="00EB77CB" w:rsidRPr="00EB77CB" w:rsidRDefault="00EB77CB" w:rsidP="00EB77CB">
      <w:pPr>
        <w:rPr>
          <w:rFonts w:eastAsia="Times New Roman" w:cstheme="minorHAnsi"/>
        </w:rPr>
      </w:pPr>
    </w:p>
    <w:p w14:paraId="2E1FC4F7" w14:textId="77777777" w:rsidR="00EB77CB" w:rsidRPr="00EB77CB" w:rsidRDefault="00EB77CB" w:rsidP="00EB77CB">
      <w:pPr>
        <w:rPr>
          <w:rFonts w:eastAsia="Times New Roman" w:cstheme="minorHAnsi"/>
        </w:rPr>
      </w:pPr>
      <w:r w:rsidRPr="00EB77CB">
        <w:rPr>
          <w:rFonts w:eastAsia="Times New Roman" w:cstheme="minorHAnsi"/>
        </w:rPr>
        <w:t>Kelly Long need to all come together. How can our Team reach out to Mari Strombom and others that we appreciate them? Jody Donovan noted that a kind note from Kelly Long and/or the Team would be appreciated. We could also remind Departments that we have front-line staff working on campus as well. Kelly Long and Kristin Mravinec would work on a template to send out.</w:t>
      </w:r>
    </w:p>
    <w:p w14:paraId="13D4140C" w14:textId="77777777" w:rsidR="00EB77CB" w:rsidRPr="00EB77CB" w:rsidRDefault="00EB77CB" w:rsidP="00EB77CB">
      <w:pPr>
        <w:rPr>
          <w:rFonts w:eastAsia="Times New Roman" w:cstheme="minorHAnsi"/>
        </w:rPr>
      </w:pPr>
    </w:p>
    <w:p w14:paraId="4A11BB71" w14:textId="77777777" w:rsidR="00EB77CB" w:rsidRPr="00EB77CB" w:rsidRDefault="00EB77CB" w:rsidP="00EB77CB">
      <w:pPr>
        <w:rPr>
          <w:rFonts w:eastAsia="Times New Roman" w:cstheme="minorHAnsi"/>
        </w:rPr>
      </w:pPr>
      <w:r w:rsidRPr="00EB77CB">
        <w:rPr>
          <w:rFonts w:eastAsia="Times New Roman" w:cstheme="minorHAnsi"/>
        </w:rPr>
        <w:t>What messaging has been sent to the students? What are they thinking/hearing about spring? Beth Walker mentioned that COB would send a survey to students.</w:t>
      </w:r>
    </w:p>
    <w:p w14:paraId="2550C8E7" w14:textId="77777777" w:rsidR="00EB77CB" w:rsidRPr="00EB77CB" w:rsidRDefault="00EB77CB" w:rsidP="00EB77CB">
      <w:pPr>
        <w:rPr>
          <w:rFonts w:eastAsia="Times New Roman" w:cstheme="minorHAnsi"/>
        </w:rPr>
      </w:pPr>
    </w:p>
    <w:p w14:paraId="2737FA25" w14:textId="77777777" w:rsidR="00EB77CB" w:rsidRPr="00EB77CB" w:rsidRDefault="00EB77CB" w:rsidP="00EB77CB">
      <w:pPr>
        <w:rPr>
          <w:rFonts w:eastAsia="Times New Roman" w:cstheme="minorHAnsi"/>
        </w:rPr>
      </w:pPr>
      <w:r w:rsidRPr="00EB77CB">
        <w:rPr>
          <w:rFonts w:eastAsia="Times New Roman" w:cstheme="minorHAnsi"/>
        </w:rPr>
        <w:t>Have we done any stories about the front-line employees in Source? Could a story be done on them?</w:t>
      </w:r>
    </w:p>
    <w:p w14:paraId="29842812" w14:textId="77777777" w:rsidR="00EB77CB" w:rsidRPr="00EB77CB" w:rsidRDefault="00EB77CB" w:rsidP="00EB77CB">
      <w:pPr>
        <w:rPr>
          <w:rFonts w:eastAsia="Times New Roman" w:cstheme="minorHAnsi"/>
        </w:rPr>
      </w:pPr>
    </w:p>
    <w:p w14:paraId="4E021115" w14:textId="77777777" w:rsidR="00EB77CB" w:rsidRPr="00EB77CB" w:rsidRDefault="00EB77CB" w:rsidP="00EB77CB">
      <w:pPr>
        <w:rPr>
          <w:rFonts w:eastAsia="Times New Roman" w:cstheme="minorHAnsi"/>
        </w:rPr>
      </w:pPr>
      <w:r w:rsidRPr="00EB77CB">
        <w:rPr>
          <w:rFonts w:eastAsia="Times New Roman" w:cstheme="minorHAnsi"/>
        </w:rPr>
        <w:t>Our Team tries to anticipate issues that would impact at the institutional level, especially on the academic side. We make recommendations and bring issues forward. There is a concern that initial messages are differing from current messages. Messaging needs to be clear and consistent for faculty, staff, students, and parents.</w:t>
      </w:r>
    </w:p>
    <w:p w14:paraId="4056249A" w14:textId="77777777" w:rsidR="00EB77CB" w:rsidRPr="00EB77CB" w:rsidRDefault="00EB77CB" w:rsidP="00EB77CB">
      <w:pPr>
        <w:rPr>
          <w:rFonts w:eastAsia="Times New Roman" w:cstheme="minorHAnsi"/>
        </w:rPr>
      </w:pPr>
    </w:p>
    <w:p w14:paraId="43C6F6D8" w14:textId="77777777" w:rsidR="00EB77CB" w:rsidRPr="00EB77CB" w:rsidRDefault="00EB77CB" w:rsidP="00EB77CB">
      <w:pPr>
        <w:rPr>
          <w:rFonts w:eastAsia="Times New Roman" w:cstheme="minorHAnsi"/>
        </w:rPr>
      </w:pPr>
      <w:r w:rsidRPr="00EB77CB">
        <w:rPr>
          <w:rFonts w:eastAsia="Times New Roman" w:cstheme="minorHAnsi"/>
        </w:rPr>
        <w:t>We are seeing a shift in flexibility. It is complex and complicated. We need to be mindful. </w:t>
      </w:r>
    </w:p>
    <w:p w14:paraId="42F8A093" w14:textId="77777777" w:rsidR="00EB77CB" w:rsidRPr="00EB77CB" w:rsidRDefault="00EB77CB" w:rsidP="00EB77CB">
      <w:pPr>
        <w:rPr>
          <w:rFonts w:eastAsia="Times New Roman" w:cstheme="minorHAnsi"/>
        </w:rPr>
      </w:pPr>
    </w:p>
    <w:p w14:paraId="5734F4A7" w14:textId="77777777" w:rsidR="00EB77CB" w:rsidRPr="00EB77CB" w:rsidRDefault="00EB77CB" w:rsidP="00EB77CB">
      <w:pPr>
        <w:rPr>
          <w:rFonts w:eastAsia="Times New Roman" w:cstheme="minorHAnsi"/>
        </w:rPr>
      </w:pPr>
      <w:r w:rsidRPr="00EB77CB">
        <w:rPr>
          <w:rFonts w:eastAsia="Times New Roman" w:cstheme="minorHAnsi"/>
        </w:rPr>
        <w:t>Kelly Long mentioned an idea about of having a down week prior to moving into the spring semester. We need a week for routine work. How could we structure a reprieve for faculty to engage in professional development, for front-line employees to have a rotation off the daily necessities, etc.? Our campus needs a week to engage in something different.</w:t>
      </w:r>
    </w:p>
    <w:p w14:paraId="259A8EED" w14:textId="77777777" w:rsidR="00EB77CB" w:rsidRPr="00EB77CB" w:rsidRDefault="00EB77CB" w:rsidP="00EB77CB">
      <w:pPr>
        <w:rPr>
          <w:rFonts w:eastAsia="Times New Roman" w:cstheme="minorHAnsi"/>
        </w:rPr>
      </w:pPr>
    </w:p>
    <w:p w14:paraId="3569CEEC" w14:textId="77777777" w:rsidR="00EB77CB" w:rsidRPr="00EB77CB" w:rsidRDefault="00EB77CB" w:rsidP="00EB77CB">
      <w:pPr>
        <w:rPr>
          <w:rFonts w:eastAsia="Times New Roman" w:cstheme="minorHAnsi"/>
        </w:rPr>
      </w:pPr>
      <w:r w:rsidRPr="00EB77CB">
        <w:rPr>
          <w:rFonts w:eastAsia="Times New Roman" w:cstheme="minorHAnsi"/>
        </w:rPr>
        <w:t>What about bring Spring Break to the beginning of the semester? How could we better equip people? How could we build it into the spring semester?</w:t>
      </w:r>
    </w:p>
    <w:p w14:paraId="37340FBF" w14:textId="77777777" w:rsidR="00EB77CB" w:rsidRPr="00EB77CB" w:rsidRDefault="00EB77CB" w:rsidP="00EB77CB">
      <w:pPr>
        <w:rPr>
          <w:rFonts w:eastAsia="Times New Roman" w:cstheme="minorHAnsi"/>
        </w:rPr>
      </w:pPr>
    </w:p>
    <w:p w14:paraId="4C02CDCE" w14:textId="04C31172" w:rsidR="00392DD0" w:rsidRPr="00EB77CB" w:rsidRDefault="00EB77CB" w:rsidP="00EB77CB">
      <w:pPr>
        <w:rPr>
          <w:rFonts w:eastAsia="Times New Roman" w:cstheme="minorHAnsi"/>
        </w:rPr>
      </w:pPr>
      <w:r w:rsidRPr="00EB77CB">
        <w:rPr>
          <w:rFonts w:eastAsia="Times New Roman" w:cstheme="minorHAnsi"/>
        </w:rPr>
        <w:t>Kelly Long would have a conversation with Mary Pedersen.</w:t>
      </w:r>
    </w:p>
    <w:sectPr w:rsidR="00392DD0" w:rsidRPr="00EB77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0446C"/>
    <w:multiLevelType w:val="multilevel"/>
    <w:tmpl w:val="3BBAD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BD3683"/>
    <w:multiLevelType w:val="multilevel"/>
    <w:tmpl w:val="05502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5C25DC"/>
    <w:multiLevelType w:val="multilevel"/>
    <w:tmpl w:val="46C6AC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DF31F3"/>
    <w:multiLevelType w:val="multilevel"/>
    <w:tmpl w:val="0ECAA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1A1007F"/>
    <w:multiLevelType w:val="multilevel"/>
    <w:tmpl w:val="4D08A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D1342A"/>
    <w:multiLevelType w:val="multilevel"/>
    <w:tmpl w:val="EF703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EA29BF"/>
    <w:multiLevelType w:val="multilevel"/>
    <w:tmpl w:val="8F343D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C26090"/>
    <w:multiLevelType w:val="multilevel"/>
    <w:tmpl w:val="5CB4F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B75496C"/>
    <w:multiLevelType w:val="multilevel"/>
    <w:tmpl w:val="D62AC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553930"/>
    <w:multiLevelType w:val="multilevel"/>
    <w:tmpl w:val="37F2C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3D13F8B"/>
    <w:multiLevelType w:val="multilevel"/>
    <w:tmpl w:val="E6FE4F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4840E44"/>
    <w:multiLevelType w:val="multilevel"/>
    <w:tmpl w:val="D78A8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8BA7E15"/>
    <w:multiLevelType w:val="multilevel"/>
    <w:tmpl w:val="89F87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E39622E"/>
    <w:multiLevelType w:val="multilevel"/>
    <w:tmpl w:val="961E6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31366DA"/>
    <w:multiLevelType w:val="multilevel"/>
    <w:tmpl w:val="0BE80D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3281A13"/>
    <w:multiLevelType w:val="multilevel"/>
    <w:tmpl w:val="0CF458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51C1163"/>
    <w:multiLevelType w:val="multilevel"/>
    <w:tmpl w:val="784ECA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6184B14"/>
    <w:multiLevelType w:val="multilevel"/>
    <w:tmpl w:val="0A3611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11"/>
  </w:num>
  <w:num w:numId="3">
    <w:abstractNumId w:val="3"/>
  </w:num>
  <w:num w:numId="4">
    <w:abstractNumId w:val="10"/>
  </w:num>
  <w:num w:numId="5">
    <w:abstractNumId w:val="7"/>
  </w:num>
  <w:num w:numId="6">
    <w:abstractNumId w:val="4"/>
  </w:num>
  <w:num w:numId="7">
    <w:abstractNumId w:val="12"/>
  </w:num>
  <w:num w:numId="8">
    <w:abstractNumId w:val="6"/>
  </w:num>
  <w:num w:numId="9">
    <w:abstractNumId w:val="14"/>
  </w:num>
  <w:num w:numId="10">
    <w:abstractNumId w:val="16"/>
  </w:num>
  <w:num w:numId="11">
    <w:abstractNumId w:val="1"/>
  </w:num>
  <w:num w:numId="12">
    <w:abstractNumId w:val="5"/>
  </w:num>
  <w:num w:numId="13">
    <w:abstractNumId w:val="8"/>
  </w:num>
  <w:num w:numId="14">
    <w:abstractNumId w:val="17"/>
  </w:num>
  <w:num w:numId="15">
    <w:abstractNumId w:val="2"/>
  </w:num>
  <w:num w:numId="16">
    <w:abstractNumId w:val="13"/>
  </w:num>
  <w:num w:numId="17">
    <w:abstractNumId w:val="0"/>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E015D"/>
    <w:rsid w:val="000E38D4"/>
    <w:rsid w:val="00172274"/>
    <w:rsid w:val="0019566F"/>
    <w:rsid w:val="001C6A9E"/>
    <w:rsid w:val="00235993"/>
    <w:rsid w:val="00273718"/>
    <w:rsid w:val="0029462D"/>
    <w:rsid w:val="002F1FCA"/>
    <w:rsid w:val="00342C39"/>
    <w:rsid w:val="00392DD0"/>
    <w:rsid w:val="003A39CC"/>
    <w:rsid w:val="0046766E"/>
    <w:rsid w:val="004B6DF8"/>
    <w:rsid w:val="004C7FDB"/>
    <w:rsid w:val="005618A6"/>
    <w:rsid w:val="0057332E"/>
    <w:rsid w:val="005849A9"/>
    <w:rsid w:val="00592BA7"/>
    <w:rsid w:val="005D753D"/>
    <w:rsid w:val="00627D65"/>
    <w:rsid w:val="006804BA"/>
    <w:rsid w:val="00702600"/>
    <w:rsid w:val="007803A2"/>
    <w:rsid w:val="007A1C37"/>
    <w:rsid w:val="007A2ED8"/>
    <w:rsid w:val="007A671E"/>
    <w:rsid w:val="007D5546"/>
    <w:rsid w:val="0080773F"/>
    <w:rsid w:val="008435AF"/>
    <w:rsid w:val="00844BD8"/>
    <w:rsid w:val="008C7ECD"/>
    <w:rsid w:val="0090641B"/>
    <w:rsid w:val="00921F4F"/>
    <w:rsid w:val="00A307C1"/>
    <w:rsid w:val="00A3515D"/>
    <w:rsid w:val="00A45B8C"/>
    <w:rsid w:val="00A51FC5"/>
    <w:rsid w:val="00A835E7"/>
    <w:rsid w:val="00AF41E4"/>
    <w:rsid w:val="00AF692E"/>
    <w:rsid w:val="00B6624C"/>
    <w:rsid w:val="00B71A6C"/>
    <w:rsid w:val="00BE031F"/>
    <w:rsid w:val="00C44E06"/>
    <w:rsid w:val="00C86ADF"/>
    <w:rsid w:val="00CF38D5"/>
    <w:rsid w:val="00D048A2"/>
    <w:rsid w:val="00D10C3C"/>
    <w:rsid w:val="00D52B7F"/>
    <w:rsid w:val="00D74DD7"/>
    <w:rsid w:val="00D913C8"/>
    <w:rsid w:val="00DA10ED"/>
    <w:rsid w:val="00DE52D6"/>
    <w:rsid w:val="00E61B69"/>
    <w:rsid w:val="00EA2921"/>
    <w:rsid w:val="00EB77CB"/>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50421030">
      <w:bodyDiv w:val="1"/>
      <w:marLeft w:val="0"/>
      <w:marRight w:val="0"/>
      <w:marTop w:val="0"/>
      <w:marBottom w:val="0"/>
      <w:divBdr>
        <w:top w:val="none" w:sz="0" w:space="0" w:color="auto"/>
        <w:left w:val="none" w:sz="0" w:space="0" w:color="auto"/>
        <w:bottom w:val="none" w:sz="0" w:space="0" w:color="auto"/>
        <w:right w:val="none" w:sz="0" w:space="0" w:color="auto"/>
      </w:divBdr>
      <w:divsChild>
        <w:div w:id="1742946865">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schemas.microsoft.com/office/2006/documentManagement/types"/>
    <ds:schemaRef ds:uri="http://purl.org/dc/terms/"/>
    <ds:schemaRef ds:uri="http://schemas.openxmlformats.org/package/2006/metadata/core-properties"/>
    <ds:schemaRef ds:uri="http://purl.org/dc/dcmitype/"/>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D29CD25F-2E26-4CDA-9CFA-C6C6F74D6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1038</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3</cp:revision>
  <dcterms:created xsi:type="dcterms:W3CDTF">2020-09-22T23:02:00Z</dcterms:created>
  <dcterms:modified xsi:type="dcterms:W3CDTF">2020-09-24T16:43:00Z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